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2D" w:rsidRDefault="00BA212D" w:rsidP="00BA212D">
      <w:pPr>
        <w:pStyle w:val="Sangradetextonormal"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Versión Pública</w:t>
      </w:r>
    </w:p>
    <w:p w:rsidR="00566681" w:rsidRDefault="00566681" w:rsidP="00566681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p w:rsidR="00566681" w:rsidRPr="00D460C5" w:rsidRDefault="004A3B17" w:rsidP="00566681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TERCERA</w:t>
      </w:r>
      <w:r w:rsidR="00566681">
        <w:rPr>
          <w:rFonts w:ascii="Arial" w:hAnsi="Arial" w:cs="Arial"/>
          <w:b/>
          <w:bCs/>
          <w:sz w:val="24"/>
          <w:szCs w:val="24"/>
        </w:rPr>
        <w:t xml:space="preserve"> </w:t>
      </w:r>
      <w:r w:rsidR="00566681" w:rsidRPr="00D460C5">
        <w:rPr>
          <w:rFonts w:ascii="Arial" w:hAnsi="Arial" w:cs="Arial"/>
          <w:b/>
          <w:bCs/>
          <w:sz w:val="24"/>
          <w:szCs w:val="24"/>
        </w:rPr>
        <w:t xml:space="preserve">SESIÓN ORDINARIA </w:t>
      </w:r>
    </w:p>
    <w:p w:rsidR="00566681" w:rsidRPr="00D460C5" w:rsidRDefault="00566681" w:rsidP="00566681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PLENO DEL TRIBUNAL CONSTITUCIONAL LOCAL</w:t>
      </w:r>
    </w:p>
    <w:p w:rsidR="00566681" w:rsidRPr="00D460C5" w:rsidRDefault="00D7710E" w:rsidP="00566681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</w:t>
      </w:r>
      <w:r w:rsidR="004A3B17">
        <w:rPr>
          <w:rFonts w:ascii="Arial" w:hAnsi="Arial" w:cs="Arial"/>
          <w:b/>
          <w:bCs/>
          <w:sz w:val="24"/>
          <w:szCs w:val="24"/>
        </w:rPr>
        <w:t>YO  - 11</w:t>
      </w:r>
      <w:r w:rsidR="004D369F">
        <w:rPr>
          <w:rFonts w:ascii="Arial" w:hAnsi="Arial" w:cs="Arial"/>
          <w:b/>
          <w:bCs/>
          <w:sz w:val="24"/>
          <w:szCs w:val="24"/>
        </w:rPr>
        <w:t xml:space="preserve"> - 2022</w:t>
      </w:r>
      <w:r w:rsidR="00566681" w:rsidRPr="00D460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66681" w:rsidRPr="00D460C5" w:rsidRDefault="00566681" w:rsidP="00566681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566681" w:rsidRPr="00D460C5" w:rsidRDefault="00566681" w:rsidP="00566681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566681" w:rsidRPr="00D460C5" w:rsidRDefault="00566681" w:rsidP="00566681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566681" w:rsidRPr="00D460C5" w:rsidRDefault="00566681" w:rsidP="0056668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15141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ón </w:t>
      </w:r>
      <w:r w:rsidR="004A3B17">
        <w:rPr>
          <w:rFonts w:ascii="Arial" w:hAnsi="Arial" w:cs="Arial"/>
          <w:b w:val="0"/>
          <w:i w:val="0"/>
          <w:iCs w:val="0"/>
          <w:sz w:val="24"/>
          <w:szCs w:val="24"/>
        </w:rPr>
        <w:t>celebrada el 30</w:t>
      </w:r>
      <w:r w:rsidR="0015141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 </w:t>
      </w:r>
      <w:r w:rsidR="004D369F">
        <w:rPr>
          <w:rFonts w:ascii="Arial" w:hAnsi="Arial" w:cs="Arial"/>
          <w:b w:val="0"/>
          <w:i w:val="0"/>
          <w:iCs w:val="0"/>
          <w:sz w:val="24"/>
          <w:szCs w:val="24"/>
        </w:rPr>
        <w:t>marzo</w:t>
      </w:r>
      <w:r w:rsidR="000136C8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4D369F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2022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566681" w:rsidRDefault="00566681" w:rsidP="00566681">
      <w:pPr>
        <w:pStyle w:val="Prrafodelista"/>
        <w:rPr>
          <w:rFonts w:ascii="Arial" w:hAnsi="Arial" w:cs="Arial"/>
          <w:b/>
          <w:i/>
          <w:iCs/>
          <w:sz w:val="24"/>
          <w:szCs w:val="24"/>
        </w:rPr>
      </w:pPr>
    </w:p>
    <w:p w:rsidR="00C50205" w:rsidRPr="00C50205" w:rsidRDefault="004A3B17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  <w:lang w:val="es-MX"/>
        </w:rPr>
        <w:t xml:space="preserve">Presentación </w:t>
      </w:r>
      <w:r w:rsidR="00051445">
        <w:rPr>
          <w:rFonts w:ascii="Arial" w:hAnsi="Arial" w:cs="Arial"/>
          <w:b w:val="0"/>
          <w:i w:val="0"/>
          <w:iCs w:val="0"/>
          <w:sz w:val="24"/>
          <w:szCs w:val="24"/>
        </w:rPr>
        <w:t>del proyecto de sentencia relativo a</w:t>
      </w:r>
      <w:r w:rsidR="00C5020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051445">
        <w:rPr>
          <w:rFonts w:ascii="Arial" w:hAnsi="Arial" w:cs="Arial"/>
          <w:b w:val="0"/>
          <w:i w:val="0"/>
          <w:iCs w:val="0"/>
          <w:sz w:val="24"/>
          <w:szCs w:val="24"/>
        </w:rPr>
        <w:t>l</w:t>
      </w:r>
      <w:r w:rsidR="00C50205">
        <w:rPr>
          <w:rFonts w:ascii="Arial" w:hAnsi="Arial" w:cs="Arial"/>
          <w:b w:val="0"/>
          <w:i w:val="0"/>
          <w:iCs w:val="0"/>
          <w:sz w:val="24"/>
          <w:szCs w:val="24"/>
        </w:rPr>
        <w:t>a</w:t>
      </w:r>
      <w:r w:rsidR="0005144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AF7791">
        <w:rPr>
          <w:rFonts w:ascii="Arial" w:hAnsi="Arial" w:cs="Arial"/>
          <w:i w:val="0"/>
          <w:iCs w:val="0"/>
          <w:sz w:val="24"/>
          <w:szCs w:val="24"/>
        </w:rPr>
        <w:t xml:space="preserve">acción de </w:t>
      </w:r>
      <w:r w:rsidR="004D369F">
        <w:rPr>
          <w:rFonts w:ascii="Arial" w:hAnsi="Arial" w:cs="Arial"/>
          <w:i w:val="0"/>
          <w:iCs w:val="0"/>
          <w:sz w:val="24"/>
          <w:szCs w:val="24"/>
        </w:rPr>
        <w:t>i</w:t>
      </w:r>
      <w:r w:rsidR="00C50205">
        <w:rPr>
          <w:rFonts w:ascii="Arial" w:hAnsi="Arial" w:cs="Arial"/>
          <w:i w:val="0"/>
          <w:iCs w:val="0"/>
          <w:sz w:val="24"/>
          <w:szCs w:val="24"/>
        </w:rPr>
        <w:t xml:space="preserve">nconstitucionalidad </w:t>
      </w:r>
      <w:r w:rsidR="004D369F">
        <w:rPr>
          <w:rFonts w:ascii="Arial" w:hAnsi="Arial" w:cs="Arial"/>
          <w:i w:val="0"/>
          <w:iCs w:val="0"/>
          <w:sz w:val="24"/>
          <w:szCs w:val="24"/>
        </w:rPr>
        <w:t xml:space="preserve">local </w:t>
      </w:r>
      <w:r>
        <w:rPr>
          <w:rFonts w:ascii="Arial" w:hAnsi="Arial" w:cs="Arial"/>
          <w:i w:val="0"/>
          <w:iCs w:val="0"/>
          <w:sz w:val="24"/>
          <w:szCs w:val="24"/>
        </w:rPr>
        <w:t>AIL-2/2022</w:t>
      </w:r>
      <w:r w:rsidR="0005144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, </w:t>
      </w:r>
      <w:r w:rsidR="00817803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promovida por la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>dirigente estatal del Partido Acción Nacional en contra del Decreto 193, aprobado por el Congreso del Estado, mediante el cual se reformaron y adicionaron diversas disposiciones de la Constitución Local en materia de derechos humanos y paridad de género</w:t>
      </w:r>
      <w:r w:rsidR="00C5020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>Magistrado</w:t>
      </w:r>
      <w:r w:rsidR="00F74DE9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Ponente: </w:t>
      </w:r>
      <w:r>
        <w:rPr>
          <w:rFonts w:ascii="Arial" w:hAnsi="Arial" w:cs="Arial"/>
          <w:b w:val="0"/>
          <w:i w:val="0"/>
          <w:iCs w:val="0"/>
          <w:sz w:val="24"/>
          <w:szCs w:val="24"/>
        </w:rPr>
        <w:t>Luis Efrén Ríos Vega</w:t>
      </w:r>
      <w:r w:rsidR="00F74DE9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566681" w:rsidRPr="00051445" w:rsidRDefault="00566681" w:rsidP="00C50205">
      <w:pPr>
        <w:pStyle w:val="Textoindependiente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566681" w:rsidRPr="00B354AA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  <w:bookmarkStart w:id="0" w:name="_GoBack"/>
      <w:bookmarkEnd w:id="0"/>
    </w:p>
    <w:p w:rsidR="00566681" w:rsidRDefault="00566681" w:rsidP="0056668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566681" w:rsidRPr="00D460C5" w:rsidRDefault="00566681" w:rsidP="00566681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566681" w:rsidRPr="00D460C5" w:rsidRDefault="00566681" w:rsidP="00566681">
      <w:pPr>
        <w:rPr>
          <w:rFonts w:ascii="Arial" w:hAnsi="Arial" w:cs="Arial"/>
          <w:sz w:val="24"/>
          <w:szCs w:val="24"/>
        </w:rPr>
      </w:pPr>
    </w:p>
    <w:p w:rsidR="008F6812" w:rsidRDefault="008F6812"/>
    <w:sectPr w:rsidR="008F6812" w:rsidSect="00D22198">
      <w:headerReference w:type="default" r:id="rId7"/>
      <w:pgSz w:w="12242" w:h="20163" w:code="5"/>
      <w:pgMar w:top="1701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C6" w:rsidRDefault="00250EC6">
      <w:pPr>
        <w:spacing w:after="0" w:line="240" w:lineRule="auto"/>
      </w:pPr>
      <w:r>
        <w:separator/>
      </w:r>
    </w:p>
  </w:endnote>
  <w:endnote w:type="continuationSeparator" w:id="0">
    <w:p w:rsidR="00250EC6" w:rsidRDefault="0025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C6" w:rsidRDefault="00250EC6">
      <w:pPr>
        <w:spacing w:after="0" w:line="240" w:lineRule="auto"/>
      </w:pPr>
      <w:r>
        <w:separator/>
      </w:r>
    </w:p>
  </w:footnote>
  <w:footnote w:type="continuationSeparator" w:id="0">
    <w:p w:rsidR="00250EC6" w:rsidRDefault="0025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566681">
    <w:pPr>
      <w:pStyle w:val="Encabezado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2D15F9">
      <w:rPr>
        <w:noProof/>
        <w:lang w:val="es-ES"/>
      </w:rPr>
      <w:t>2</w:t>
    </w:r>
    <w:r>
      <w:fldChar w:fldCharType="end"/>
    </w:r>
  </w:p>
  <w:p w:rsidR="001E476E" w:rsidRDefault="00250EC6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81"/>
    <w:rsid w:val="000136C8"/>
    <w:rsid w:val="00035067"/>
    <w:rsid w:val="00051445"/>
    <w:rsid w:val="0008299F"/>
    <w:rsid w:val="00151410"/>
    <w:rsid w:val="00250EC6"/>
    <w:rsid w:val="00427CEF"/>
    <w:rsid w:val="00435D06"/>
    <w:rsid w:val="004A3B17"/>
    <w:rsid w:val="004D369F"/>
    <w:rsid w:val="004D6435"/>
    <w:rsid w:val="004F56FF"/>
    <w:rsid w:val="00566681"/>
    <w:rsid w:val="006B182F"/>
    <w:rsid w:val="0071536D"/>
    <w:rsid w:val="007852CD"/>
    <w:rsid w:val="00817803"/>
    <w:rsid w:val="008F6812"/>
    <w:rsid w:val="00AF7791"/>
    <w:rsid w:val="00BA212D"/>
    <w:rsid w:val="00BB327D"/>
    <w:rsid w:val="00C50205"/>
    <w:rsid w:val="00D7710E"/>
    <w:rsid w:val="00D7714E"/>
    <w:rsid w:val="00E05051"/>
    <w:rsid w:val="00F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7B68-414E-4D0D-9D4F-56AADF6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81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666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681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66681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66681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66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6681"/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5666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4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7</cp:revision>
  <cp:lastPrinted>2022-03-15T15:55:00Z</cp:lastPrinted>
  <dcterms:created xsi:type="dcterms:W3CDTF">2022-03-22T16:50:00Z</dcterms:created>
  <dcterms:modified xsi:type="dcterms:W3CDTF">2022-05-09T19:23:00Z</dcterms:modified>
</cp:coreProperties>
</file>